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7" w:rsidRPr="00926FFD" w:rsidRDefault="003D6A60" w:rsidP="003806F7">
      <w:pPr>
        <w:rPr>
          <w:rFonts w:asciiTheme="minorHAnsi" w:hAnsiTheme="minorHAnsi" w:cstheme="minorHAnsi"/>
          <w:b/>
          <w:sz w:val="24"/>
          <w:szCs w:val="24"/>
        </w:rPr>
      </w:pPr>
      <w:r w:rsidRPr="00926FFD">
        <w:rPr>
          <w:rFonts w:asciiTheme="minorHAnsi" w:hAnsiTheme="minorHAnsi" w:cstheme="minorHAnsi"/>
          <w:sz w:val="24"/>
          <w:szCs w:val="24"/>
        </w:rPr>
        <w:tab/>
      </w:r>
      <w:r w:rsidR="003806F7" w:rsidRPr="00926FFD">
        <w:rPr>
          <w:rFonts w:asciiTheme="minorHAnsi" w:hAnsiTheme="minorHAnsi" w:cstheme="minorHAnsi"/>
          <w:sz w:val="24"/>
          <w:szCs w:val="24"/>
        </w:rPr>
        <w:tab/>
      </w:r>
      <w:r w:rsidR="003806F7" w:rsidRPr="00926FFD">
        <w:rPr>
          <w:rFonts w:asciiTheme="minorHAnsi" w:hAnsiTheme="minorHAnsi" w:cstheme="minorHAnsi"/>
          <w:sz w:val="24"/>
          <w:szCs w:val="24"/>
        </w:rPr>
        <w:tab/>
      </w:r>
      <w:r w:rsidR="003806F7" w:rsidRPr="00926FFD">
        <w:rPr>
          <w:rFonts w:asciiTheme="minorHAnsi" w:hAnsiTheme="minorHAnsi" w:cstheme="minorHAnsi"/>
          <w:sz w:val="24"/>
          <w:szCs w:val="24"/>
        </w:rPr>
        <w:tab/>
      </w:r>
      <w:r w:rsidR="003806F7" w:rsidRPr="00926FFD">
        <w:rPr>
          <w:rFonts w:asciiTheme="minorHAnsi" w:hAnsiTheme="minorHAnsi" w:cstheme="minorHAnsi"/>
          <w:b/>
          <w:sz w:val="24"/>
          <w:szCs w:val="24"/>
        </w:rPr>
        <w:t>TRANSFORMASIEBELEID</w:t>
      </w:r>
    </w:p>
    <w:p w:rsidR="003806F7" w:rsidRPr="003806F7" w:rsidRDefault="003806F7" w:rsidP="003806F7">
      <w:pPr>
        <w:rPr>
          <w:rFonts w:asciiTheme="minorHAnsi" w:hAnsiTheme="minorHAnsi" w:cstheme="minorHAnsi"/>
          <w:b/>
          <w:sz w:val="24"/>
          <w:szCs w:val="24"/>
        </w:rPr>
      </w:pPr>
    </w:p>
    <w:p w:rsidR="003806F7" w:rsidRPr="003806F7" w:rsidRDefault="003806F7" w:rsidP="003806F7">
      <w:pPr>
        <w:rPr>
          <w:rFonts w:asciiTheme="minorHAnsi" w:hAnsiTheme="minorHAnsi" w:cstheme="minorHAnsi"/>
          <w:b/>
          <w:sz w:val="24"/>
          <w:szCs w:val="24"/>
        </w:rPr>
      </w:pPr>
      <w:r w:rsidRPr="003806F7">
        <w:rPr>
          <w:rFonts w:asciiTheme="minorHAnsi" w:hAnsiTheme="minorHAnsi" w:cstheme="minorHAnsi"/>
          <w:b/>
          <w:sz w:val="24"/>
          <w:szCs w:val="24"/>
        </w:rPr>
        <w:t>GESTREMDES</w:t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</w:p>
    <w:p w:rsidR="003806F7" w:rsidRPr="00926FFD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3806F7">
        <w:rPr>
          <w:rFonts w:asciiTheme="minorHAnsi" w:hAnsiTheme="minorHAnsi" w:cstheme="minorHAnsi"/>
          <w:sz w:val="24"/>
          <w:szCs w:val="24"/>
        </w:rPr>
        <w:t xml:space="preserve">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betrokkenheid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fisiese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gestremdes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tweekamp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blyk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minimaal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806F7">
        <w:rPr>
          <w:rFonts w:asciiTheme="minorHAnsi" w:hAnsiTheme="minorHAnsi" w:cstheme="minorHAnsi"/>
          <w:sz w:val="24"/>
          <w:szCs w:val="24"/>
        </w:rPr>
        <w:t>te</w:t>
      </w:r>
      <w:proofErr w:type="spellEnd"/>
      <w:proofErr w:type="gram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wees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aangesien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dit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twee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komponente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s</w:t>
      </w:r>
      <w:r w:rsidRPr="00926FFD">
        <w:rPr>
          <w:rFonts w:asciiTheme="minorHAnsi" w:hAnsiTheme="minorHAnsi" w:cstheme="minorHAnsi"/>
          <w:sz w:val="24"/>
          <w:szCs w:val="24"/>
        </w:rPr>
        <w:t>wem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hardloop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behels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.   Tog </w:t>
      </w:r>
      <w:proofErr w:type="spellStart"/>
      <w:proofErr w:type="gramStart"/>
      <w:r w:rsidRPr="00926FFD">
        <w:rPr>
          <w:rFonts w:asciiTheme="minorHAnsi" w:hAnsiTheme="minorHAnsi" w:cstheme="minorHAnsi"/>
          <w:sz w:val="24"/>
          <w:szCs w:val="24"/>
        </w:rPr>
        <w:t>bly</w:t>
      </w:r>
      <w:proofErr w:type="spellEnd"/>
      <w:proofErr w:type="gram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r w:rsidRPr="00926FFD">
        <w:rPr>
          <w:rFonts w:asciiTheme="minorHAnsi" w:hAnsiTheme="minorHAnsi" w:cstheme="minorHAnsi"/>
          <w:sz w:val="24"/>
          <w:szCs w:val="24"/>
        </w:rPr>
        <w:t>EDEN</w:t>
      </w:r>
      <w:r w:rsidRPr="003806F7">
        <w:rPr>
          <w:rFonts w:asciiTheme="minorHAnsi" w:hAnsiTheme="minorHAnsi" w:cstheme="minorHAnsi"/>
          <w:sz w:val="24"/>
          <w:szCs w:val="24"/>
        </w:rPr>
        <w:t xml:space="preserve"> Tweekamp 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gesprek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met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plaaslike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Vereniging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Gestremdes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om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sportsoort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bevorder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Daar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word al die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afgelope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jaar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voorsiening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gemaak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gestremde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atlete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alle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byeenkomste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tot op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nasionale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vlak</w:t>
      </w:r>
      <w:proofErr w:type="spellEnd"/>
      <w:r w:rsidRPr="00926FF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</w:p>
    <w:p w:rsidR="003806F7" w:rsidRPr="003806F7" w:rsidRDefault="003806F7" w:rsidP="003806F7">
      <w:pPr>
        <w:rPr>
          <w:rFonts w:asciiTheme="minorHAnsi" w:hAnsiTheme="minorHAnsi" w:cstheme="minorHAnsi"/>
          <w:b/>
          <w:sz w:val="24"/>
          <w:szCs w:val="24"/>
        </w:rPr>
      </w:pPr>
      <w:r w:rsidRPr="003806F7">
        <w:rPr>
          <w:rFonts w:asciiTheme="minorHAnsi" w:hAnsiTheme="minorHAnsi" w:cstheme="minorHAnsi"/>
          <w:b/>
          <w:sz w:val="24"/>
          <w:szCs w:val="24"/>
        </w:rPr>
        <w:t>ONGELYKHEID VAN DAMES IN SPORT</w:t>
      </w:r>
    </w:p>
    <w:p w:rsidR="003806F7" w:rsidRPr="003806F7" w:rsidRDefault="003806F7" w:rsidP="003806F7">
      <w:pPr>
        <w:rPr>
          <w:rFonts w:asciiTheme="minorHAnsi" w:hAnsiTheme="minorHAnsi" w:cstheme="minorHAnsi"/>
          <w:b/>
          <w:sz w:val="24"/>
          <w:szCs w:val="24"/>
        </w:rPr>
      </w:pP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926FFD">
        <w:rPr>
          <w:rFonts w:asciiTheme="minorHAnsi" w:hAnsiTheme="minorHAnsi" w:cstheme="minorHAnsi"/>
          <w:sz w:val="24"/>
          <w:szCs w:val="24"/>
        </w:rPr>
        <w:t>EDEN</w:t>
      </w:r>
      <w:r w:rsidRPr="003806F7">
        <w:rPr>
          <w:rFonts w:asciiTheme="minorHAnsi" w:hAnsiTheme="minorHAnsi" w:cstheme="minorHAnsi"/>
          <w:sz w:val="24"/>
          <w:szCs w:val="24"/>
        </w:rPr>
        <w:t xml:space="preserve"> Tweekamp is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alreeds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gevorder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op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hierdie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gebied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nadat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daar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afgelope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tyd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baie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aandag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daaraan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gespandeer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is. 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Soos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aangehegte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organigram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Bestuur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</w:t>
      </w:r>
      <w:r w:rsidRPr="00926FFD">
        <w:rPr>
          <w:rFonts w:asciiTheme="minorHAnsi" w:hAnsiTheme="minorHAnsi" w:cstheme="minorHAnsi"/>
          <w:sz w:val="24"/>
          <w:szCs w:val="24"/>
        </w:rPr>
        <w:t>EDEN</w:t>
      </w:r>
      <w:r w:rsidRPr="003806F7">
        <w:rPr>
          <w:rFonts w:asciiTheme="minorHAnsi" w:hAnsiTheme="minorHAnsi" w:cstheme="minorHAnsi"/>
          <w:sz w:val="24"/>
          <w:szCs w:val="24"/>
        </w:rPr>
        <w:t xml:space="preserve"> Tweekamp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aandui</w:t>
      </w:r>
      <w:proofErr w:type="spellEnd"/>
      <w:proofErr w:type="gramStart"/>
      <w:r w:rsidRPr="003806F7">
        <w:rPr>
          <w:rFonts w:asciiTheme="minorHAnsi" w:hAnsiTheme="minorHAnsi" w:cstheme="minorHAnsi"/>
          <w:sz w:val="24"/>
          <w:szCs w:val="24"/>
        </w:rPr>
        <w:t>,  is</w:t>
      </w:r>
      <w:proofErr w:type="gram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heelwat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dames 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bestuurposisies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.  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Voorsitter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26FFD">
        <w:rPr>
          <w:rFonts w:asciiTheme="minorHAnsi" w:hAnsiTheme="minorHAnsi" w:cstheme="minorHAnsi"/>
          <w:sz w:val="24"/>
          <w:szCs w:val="24"/>
        </w:rPr>
        <w:t>Sekretaris</w:t>
      </w:r>
      <w:proofErr w:type="spellEnd"/>
      <w:proofErr w:type="gramStart"/>
      <w:r w:rsidRPr="00926FFD">
        <w:rPr>
          <w:rFonts w:asciiTheme="minorHAnsi" w:hAnsiTheme="minorHAnsi" w:cstheme="minorHAnsi"/>
          <w:sz w:val="24"/>
          <w:szCs w:val="24"/>
        </w:rPr>
        <w:t xml:space="preserve">, </w:t>
      </w:r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Tesourier</w:t>
      </w:r>
      <w:proofErr w:type="spellEnd"/>
      <w:proofErr w:type="gramEnd"/>
      <w:r w:rsidRPr="003806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Verteenwoordiger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Seniors,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asook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4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streeksverteenwoordigers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.  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probleem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nou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ontstaan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daar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myns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insiens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806F7">
        <w:rPr>
          <w:rFonts w:asciiTheme="minorHAnsi" w:hAnsiTheme="minorHAnsi" w:cstheme="minorHAnsi"/>
          <w:sz w:val="24"/>
          <w:szCs w:val="24"/>
        </w:rPr>
        <w:t>te</w:t>
      </w:r>
      <w:proofErr w:type="spellEnd"/>
      <w:proofErr w:type="gramEnd"/>
      <w:r w:rsidRPr="003806F7">
        <w:rPr>
          <w:rFonts w:asciiTheme="minorHAnsi" w:hAnsiTheme="minorHAnsi" w:cstheme="minorHAnsi"/>
          <w:sz w:val="24"/>
          <w:szCs w:val="24"/>
        </w:rPr>
        <w:t xml:space="preserve"> min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mans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[3] op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bestuur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is.  Tog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lewer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die dames ‘n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uitstekende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diens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groei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r w:rsidRPr="00926FFD">
        <w:rPr>
          <w:rFonts w:asciiTheme="minorHAnsi" w:hAnsiTheme="minorHAnsi" w:cstheme="minorHAnsi"/>
          <w:sz w:val="24"/>
          <w:szCs w:val="24"/>
        </w:rPr>
        <w:t>EDEN</w:t>
      </w:r>
      <w:r w:rsidRPr="003806F7">
        <w:rPr>
          <w:rFonts w:asciiTheme="minorHAnsi" w:hAnsiTheme="minorHAnsi" w:cstheme="minorHAnsi"/>
          <w:sz w:val="24"/>
          <w:szCs w:val="24"/>
        </w:rPr>
        <w:t xml:space="preserve"> Tweekamp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positief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>.</w:t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</w:p>
    <w:p w:rsidR="003806F7" w:rsidRPr="003806F7" w:rsidRDefault="003806F7" w:rsidP="003806F7">
      <w:pPr>
        <w:rPr>
          <w:rFonts w:asciiTheme="minorHAnsi" w:hAnsiTheme="minorHAnsi" w:cstheme="minorHAnsi"/>
          <w:b/>
          <w:sz w:val="24"/>
          <w:szCs w:val="24"/>
        </w:rPr>
      </w:pPr>
      <w:r w:rsidRPr="003806F7">
        <w:rPr>
          <w:rFonts w:asciiTheme="minorHAnsi" w:hAnsiTheme="minorHAnsi" w:cstheme="minorHAnsi"/>
          <w:b/>
          <w:sz w:val="24"/>
          <w:szCs w:val="24"/>
        </w:rPr>
        <w:t>REGSTELLENDE PROGRAM VIR HISTORIES VOORHEENBENADEELDES</w:t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  <w:bookmarkStart w:id="0" w:name="_GoBack"/>
    </w:p>
    <w:bookmarkEnd w:id="0"/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926FFD">
        <w:rPr>
          <w:rFonts w:asciiTheme="minorHAnsi" w:hAnsiTheme="minorHAnsi" w:cstheme="minorHAnsi"/>
          <w:sz w:val="24"/>
          <w:szCs w:val="24"/>
        </w:rPr>
        <w:t>EDEN</w:t>
      </w:r>
      <w:r w:rsidRPr="003806F7">
        <w:rPr>
          <w:rFonts w:asciiTheme="minorHAnsi" w:hAnsiTheme="minorHAnsi" w:cstheme="minorHAnsi"/>
          <w:sz w:val="24"/>
          <w:szCs w:val="24"/>
        </w:rPr>
        <w:t xml:space="preserve"> Tweekamp is al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jare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besig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met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hierdie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program en word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beskou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leier-provinsies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tweekamp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Suid-Afrika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wat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dit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aanbetref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Daar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word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gereeld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ontwikkelings-klinieke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kursusse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aangebied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daar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‘n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Ontwikkelingsbeampte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wat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dit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hanteer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.  </w:t>
      </w:r>
      <w:r w:rsidR="00926FFD">
        <w:rPr>
          <w:rFonts w:asciiTheme="minorHAnsi" w:hAnsiTheme="minorHAnsi" w:cstheme="minorHAnsi"/>
          <w:sz w:val="24"/>
          <w:szCs w:val="24"/>
        </w:rPr>
        <w:t xml:space="preserve">Die Zoar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Projek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samewerking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 met die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Weskaapse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Departement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Kultuursake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 &amp; Sport is so ‘n </w:t>
      </w:r>
      <w:proofErr w:type="spellStart"/>
      <w:r w:rsidR="00926FFD">
        <w:rPr>
          <w:rFonts w:asciiTheme="minorHAnsi" w:hAnsiTheme="minorHAnsi" w:cstheme="minorHAnsi"/>
          <w:sz w:val="24"/>
          <w:szCs w:val="24"/>
        </w:rPr>
        <w:t>voorbeeld</w:t>
      </w:r>
      <w:proofErr w:type="spellEnd"/>
      <w:r w:rsidR="00926FFD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Dit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van die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voorsitter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prioriteitsgebiede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waaraan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hy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persoonlik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6F7">
        <w:rPr>
          <w:rFonts w:asciiTheme="minorHAnsi" w:hAnsiTheme="minorHAnsi" w:cstheme="minorHAnsi"/>
          <w:sz w:val="24"/>
          <w:szCs w:val="24"/>
        </w:rPr>
        <w:t>aandag</w:t>
      </w:r>
      <w:proofErr w:type="spellEnd"/>
      <w:r w:rsidRPr="003806F7">
        <w:rPr>
          <w:rFonts w:asciiTheme="minorHAnsi" w:hAnsiTheme="minorHAnsi" w:cstheme="minorHAnsi"/>
          <w:sz w:val="24"/>
          <w:szCs w:val="24"/>
        </w:rPr>
        <w:t xml:space="preserve"> gee.</w:t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926FFD">
        <w:rPr>
          <w:rFonts w:asciiTheme="minorHAnsi" w:hAnsiTheme="minorHAnsi" w:cstheme="minorHAnsi"/>
          <w:noProof/>
          <w:sz w:val="24"/>
          <w:szCs w:val="24"/>
          <w:lang w:val="en-ZA" w:eastAsia="en-ZA"/>
        </w:rPr>
        <w:drawing>
          <wp:inline distT="0" distB="0" distL="0" distR="0" wp14:anchorId="28D9117D" wp14:editId="2A80B836">
            <wp:extent cx="762000" cy="527050"/>
            <wp:effectExtent l="0" t="0" r="0" b="6350"/>
            <wp:docPr id="6" name="Picture 6" descr="mso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64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F7" w:rsidRPr="003806F7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3806F7">
        <w:rPr>
          <w:rFonts w:asciiTheme="minorHAnsi" w:hAnsiTheme="minorHAnsi" w:cstheme="minorHAnsi"/>
          <w:sz w:val="24"/>
          <w:szCs w:val="24"/>
        </w:rPr>
        <w:t>DJ van der Walt</w:t>
      </w:r>
    </w:p>
    <w:p w:rsidR="003806F7" w:rsidRPr="003806F7" w:rsidRDefault="00926FFD" w:rsidP="003806F7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Operasionale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Bestuurder</w:t>
      </w:r>
      <w:proofErr w:type="spellEnd"/>
    </w:p>
    <w:p w:rsidR="00E57603" w:rsidRPr="00926FFD" w:rsidRDefault="003806F7" w:rsidP="003806F7">
      <w:pPr>
        <w:rPr>
          <w:rFonts w:asciiTheme="minorHAnsi" w:hAnsiTheme="minorHAnsi" w:cstheme="minorHAnsi"/>
          <w:sz w:val="24"/>
          <w:szCs w:val="24"/>
        </w:rPr>
      </w:pP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  <w:r w:rsidRPr="00926FFD">
        <w:rPr>
          <w:rFonts w:asciiTheme="minorHAnsi" w:hAnsiTheme="minorHAnsi" w:cstheme="minorHAnsi"/>
          <w:sz w:val="24"/>
          <w:szCs w:val="24"/>
        </w:rPr>
        <w:tab/>
      </w:r>
    </w:p>
    <w:sectPr w:rsidR="00E57603" w:rsidRPr="00926FFD" w:rsidSect="00021E66">
      <w:headerReference w:type="default" r:id="rId9"/>
      <w:footerReference w:type="default" r:id="rId10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r>
        <w:separator/>
      </w:r>
    </w:p>
  </w:endnote>
  <w:endnote w:type="continuationSeparator" w:id="0">
    <w:p w:rsidR="0054379E" w:rsidRDefault="0054379E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1C36ED">
    <w:pPr>
      <w:pStyle w:val="Footer"/>
      <w:rPr>
        <w:b/>
        <w:i/>
      </w:rPr>
    </w:pPr>
    <w:r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1A441F26" wp14:editId="426BC654">
          <wp:simplePos x="0" y="0"/>
          <wp:positionH relativeFrom="column">
            <wp:posOffset>5581015</wp:posOffset>
          </wp:positionH>
          <wp:positionV relativeFrom="paragraph">
            <wp:posOffset>29845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  </w:t>
    </w:r>
    <w:r w:rsidR="007B3C94">
      <w:rPr>
        <w:noProof/>
        <w:lang w:val="en-ZA" w:eastAsia="en-ZA"/>
      </w:rPr>
      <w:drawing>
        <wp:inline distT="0" distB="0" distL="0" distR="0" wp14:anchorId="3BA44FF8" wp14:editId="299CB390">
          <wp:extent cx="1003300" cy="435467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594" cy="44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E0">
      <w:rPr>
        <w:b/>
        <w:i/>
      </w:rPr>
      <w:t xml:space="preserve">  </w:t>
    </w:r>
    <w:r w:rsidR="007B3C94">
      <w:rPr>
        <w:b/>
        <w:i/>
      </w:rPr>
      <w:t xml:space="preserve">   </w:t>
    </w:r>
    <w:r w:rsidR="00901071">
      <w:rPr>
        <w:b/>
        <w:i/>
      </w:rPr>
      <w:t xml:space="preserve">   </w:t>
    </w:r>
    <w:r w:rsidR="00B317FA">
      <w:rPr>
        <w:noProof/>
        <w:lang w:val="en-ZA" w:eastAsia="en-ZA"/>
      </w:rPr>
      <w:drawing>
        <wp:inline distT="0" distB="0" distL="0" distR="0" wp14:anchorId="7BA16650" wp14:editId="79DF0471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E0">
      <w:rPr>
        <w:b/>
        <w:i/>
      </w:rPr>
      <w:t xml:space="preserve">    </w:t>
    </w:r>
    <w:r w:rsidR="00901071">
      <w:rPr>
        <w:b/>
        <w:i/>
      </w:rPr>
      <w:t xml:space="preserve"> </w:t>
    </w:r>
    <w:r>
      <w:rPr>
        <w:b/>
        <w:i/>
      </w:rPr>
      <w:t xml:space="preserve"> </w:t>
    </w:r>
    <w:r w:rsidR="00B1259D">
      <w:rPr>
        <w:noProof/>
        <w:lang w:val="en-ZA" w:eastAsia="en-ZA"/>
      </w:rPr>
      <w:drawing>
        <wp:inline distT="0" distB="0" distL="0" distR="0" wp14:anchorId="7BBA6D24" wp14:editId="39F9F54A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7FA">
      <w:rPr>
        <w:b/>
        <w:i/>
      </w:rPr>
      <w:t xml:space="preserve">   </w:t>
    </w:r>
    <w:r w:rsidR="00B1259D">
      <w:t xml:space="preserve">  </w:t>
    </w:r>
    <w:r w:rsidR="00B1259D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543F16C" wp14:editId="5A919865">
          <wp:extent cx="1111250" cy="407798"/>
          <wp:effectExtent l="0" t="0" r="0" b="0"/>
          <wp:docPr id="4" name="Picture 4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0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r>
        <w:separator/>
      </w:r>
    </w:p>
  </w:footnote>
  <w:footnote w:type="continuationSeparator" w:id="0">
    <w:p w:rsidR="0054379E" w:rsidRDefault="0054379E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Pr="00021E66" w:rsidRDefault="00656050">
    <w:pPr>
      <w:pStyle w:val="Header"/>
      <w:rPr>
        <w:noProof/>
        <w:lang w:eastAsia="en-ZA"/>
      </w:rPr>
    </w:pPr>
    <w:r>
      <w:rPr>
        <w:noProof/>
        <w:lang w:val="en-ZA" w:eastAsia="en-ZA"/>
      </w:rPr>
      <w:drawing>
        <wp:inline distT="0" distB="0" distL="0" distR="0" wp14:anchorId="7959C3BE" wp14:editId="03B74B36">
          <wp:extent cx="749300" cy="571923"/>
          <wp:effectExtent l="0" t="0" r="0" b="0"/>
          <wp:docPr id="2" name="Picture 2" descr="C:\Users\User\AppData\Local\Microsoft\Windows\Temporary Internet Files\Content.Outlook\XNDV6BD0\logo-tweekamp-2020 (2)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NDV6BD0\logo-tweekamp-2020 (2)-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06" cy="57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                                     </w:t>
    </w:r>
    <w:r w:rsidR="00B317FA">
      <w:t xml:space="preserve">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 w:rsidR="0054379E">
      <w:t xml:space="preserve">  </w:t>
    </w:r>
    <w:r w:rsidR="00AC2E39">
      <w:t xml:space="preserve"> </w:t>
    </w:r>
    <w:r w:rsidR="0054379E"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29CCFB69" wp14:editId="37D5A5BD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79E" w:rsidRPr="007C1EB8">
      <w:rPr>
        <w:b/>
        <w:noProof/>
        <w:sz w:val="16"/>
        <w:szCs w:val="16"/>
        <w:lang w:eastAsia="en-ZA"/>
      </w:rPr>
      <w:t xml:space="preserve">P.O.Box 1131, OUDTSTHOORN, 6620 </w:t>
    </w:r>
    <w:r w:rsidR="00901071">
      <w:rPr>
        <w:b/>
        <w:noProof/>
        <w:sz w:val="16"/>
        <w:szCs w:val="16"/>
        <w:lang w:eastAsia="en-ZA"/>
      </w:rPr>
      <w:t xml:space="preserve">   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 w:rsidR="00901071">
      <w:rPr>
        <w:b/>
        <w:noProof/>
        <w:sz w:val="16"/>
        <w:szCs w:val="16"/>
        <w:lang w:eastAsia="en-ZA"/>
      </w:rPr>
      <w:t xml:space="preserve">         </w:t>
    </w:r>
    <w:hyperlink r:id="rId3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4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9C283D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21E66"/>
    <w:rsid w:val="000418BB"/>
    <w:rsid w:val="000707CB"/>
    <w:rsid w:val="00083C14"/>
    <w:rsid w:val="001178A9"/>
    <w:rsid w:val="001322DB"/>
    <w:rsid w:val="00177E36"/>
    <w:rsid w:val="001A4C9A"/>
    <w:rsid w:val="001C36ED"/>
    <w:rsid w:val="001D04FF"/>
    <w:rsid w:val="001D3CF2"/>
    <w:rsid w:val="00213C63"/>
    <w:rsid w:val="00220DEF"/>
    <w:rsid w:val="002622CA"/>
    <w:rsid w:val="00273A4A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21C25"/>
    <w:rsid w:val="00364F08"/>
    <w:rsid w:val="003806F7"/>
    <w:rsid w:val="003853B1"/>
    <w:rsid w:val="00394B02"/>
    <w:rsid w:val="003D6A60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81D18"/>
    <w:rsid w:val="00594AE3"/>
    <w:rsid w:val="00595DF1"/>
    <w:rsid w:val="00603112"/>
    <w:rsid w:val="00612452"/>
    <w:rsid w:val="00654D2B"/>
    <w:rsid w:val="00656050"/>
    <w:rsid w:val="0069597B"/>
    <w:rsid w:val="006D3667"/>
    <w:rsid w:val="00704E49"/>
    <w:rsid w:val="007142F7"/>
    <w:rsid w:val="00790C51"/>
    <w:rsid w:val="007B1AA8"/>
    <w:rsid w:val="007B3C94"/>
    <w:rsid w:val="007C1EB8"/>
    <w:rsid w:val="007D2D54"/>
    <w:rsid w:val="007D45CE"/>
    <w:rsid w:val="007D6AA2"/>
    <w:rsid w:val="007F2340"/>
    <w:rsid w:val="00807C4C"/>
    <w:rsid w:val="00834359"/>
    <w:rsid w:val="00850A56"/>
    <w:rsid w:val="00901071"/>
    <w:rsid w:val="00923371"/>
    <w:rsid w:val="00926FFD"/>
    <w:rsid w:val="00965093"/>
    <w:rsid w:val="00973F88"/>
    <w:rsid w:val="00984843"/>
    <w:rsid w:val="00994EB1"/>
    <w:rsid w:val="009965BB"/>
    <w:rsid w:val="009B6634"/>
    <w:rsid w:val="009C283D"/>
    <w:rsid w:val="009F31CD"/>
    <w:rsid w:val="00A44CB4"/>
    <w:rsid w:val="00A46FF6"/>
    <w:rsid w:val="00A64AF1"/>
    <w:rsid w:val="00A67870"/>
    <w:rsid w:val="00A836E7"/>
    <w:rsid w:val="00A8377D"/>
    <w:rsid w:val="00A855EA"/>
    <w:rsid w:val="00A90502"/>
    <w:rsid w:val="00AC1209"/>
    <w:rsid w:val="00AC2E39"/>
    <w:rsid w:val="00B0159C"/>
    <w:rsid w:val="00B1259D"/>
    <w:rsid w:val="00B2646C"/>
    <w:rsid w:val="00B317FA"/>
    <w:rsid w:val="00B369D4"/>
    <w:rsid w:val="00B52A20"/>
    <w:rsid w:val="00B83C1A"/>
    <w:rsid w:val="00BF72F3"/>
    <w:rsid w:val="00C215EB"/>
    <w:rsid w:val="00C33320"/>
    <w:rsid w:val="00C407CC"/>
    <w:rsid w:val="00C71ABC"/>
    <w:rsid w:val="00CB32EC"/>
    <w:rsid w:val="00CF19E5"/>
    <w:rsid w:val="00D21379"/>
    <w:rsid w:val="00D440E1"/>
    <w:rsid w:val="00D8548F"/>
    <w:rsid w:val="00DB613E"/>
    <w:rsid w:val="00DC3587"/>
    <w:rsid w:val="00E1177E"/>
    <w:rsid w:val="00E53096"/>
    <w:rsid w:val="00E57603"/>
    <w:rsid w:val="00F10E7D"/>
    <w:rsid w:val="00F47F9E"/>
    <w:rsid w:val="00F56C91"/>
    <w:rsid w:val="00F875B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4</cp:revision>
  <cp:lastPrinted>2017-11-08T10:00:00Z</cp:lastPrinted>
  <dcterms:created xsi:type="dcterms:W3CDTF">2019-07-03T19:42:00Z</dcterms:created>
  <dcterms:modified xsi:type="dcterms:W3CDTF">2019-07-03T19:44:00Z</dcterms:modified>
</cp:coreProperties>
</file>