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8" w:rsidRDefault="00973F88" w:rsidP="0069597B"/>
    <w:p w:rsidR="0043205C" w:rsidRDefault="0043205C" w:rsidP="0043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HISENSE SWD DUBBELS-TWEEKAMP GOEIE BEGIN</w:t>
      </w:r>
    </w:p>
    <w:p w:rsidR="0043205C" w:rsidRDefault="0043205C" w:rsidP="0043205C">
      <w:pPr>
        <w:rPr>
          <w:b/>
          <w:sz w:val="24"/>
          <w:szCs w:val="24"/>
        </w:rPr>
      </w:pPr>
    </w:p>
    <w:p w:rsidR="0043205C" w:rsidRDefault="0043205C" w:rsidP="0043205C">
      <w:pPr>
        <w:rPr>
          <w:sz w:val="24"/>
          <w:szCs w:val="24"/>
        </w:rPr>
      </w:pPr>
      <w:r>
        <w:rPr>
          <w:sz w:val="24"/>
          <w:szCs w:val="24"/>
        </w:rPr>
        <w:t xml:space="preserve">Die 2017-seisoen van </w:t>
      </w:r>
      <w:proofErr w:type="spellStart"/>
      <w:r>
        <w:rPr>
          <w:sz w:val="24"/>
          <w:szCs w:val="24"/>
        </w:rPr>
        <w:t>tweekamp</w:t>
      </w:r>
      <w:proofErr w:type="spellEnd"/>
      <w:r>
        <w:rPr>
          <w:sz w:val="24"/>
          <w:szCs w:val="24"/>
        </w:rPr>
        <w:t xml:space="preserve"> in die SWD is </w:t>
      </w:r>
      <w:proofErr w:type="spellStart"/>
      <w:r>
        <w:rPr>
          <w:sz w:val="24"/>
          <w:szCs w:val="24"/>
        </w:rPr>
        <w:t>Dinsdagaand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ingewy</w:t>
      </w:r>
      <w:proofErr w:type="spellEnd"/>
      <w:r>
        <w:rPr>
          <w:sz w:val="24"/>
          <w:szCs w:val="24"/>
        </w:rPr>
        <w:t xml:space="preserve"> met die </w:t>
      </w:r>
      <w:proofErr w:type="spellStart"/>
      <w:r>
        <w:rPr>
          <w:sz w:val="24"/>
          <w:szCs w:val="24"/>
        </w:rPr>
        <w:t>tradisionele</w:t>
      </w:r>
      <w:proofErr w:type="spellEnd"/>
      <w:r>
        <w:rPr>
          <w:sz w:val="24"/>
          <w:szCs w:val="24"/>
        </w:rPr>
        <w:t xml:space="preserve"> HISENSE DUBBELS-</w:t>
      </w:r>
      <w:proofErr w:type="spellStart"/>
      <w:r>
        <w:rPr>
          <w:sz w:val="24"/>
          <w:szCs w:val="24"/>
        </w:rPr>
        <w:t>byeenkoms</w:t>
      </w:r>
      <w:proofErr w:type="spellEnd"/>
      <w:r>
        <w:rPr>
          <w:sz w:val="24"/>
          <w:szCs w:val="24"/>
        </w:rPr>
        <w:t xml:space="preserve">.  Die </w:t>
      </w:r>
      <w:proofErr w:type="spellStart"/>
      <w:r>
        <w:rPr>
          <w:sz w:val="24"/>
          <w:szCs w:val="24"/>
        </w:rPr>
        <w:t>kompetisie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besonders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opsig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atlete</w:t>
      </w:r>
      <w:proofErr w:type="spellEnd"/>
      <w:r>
        <w:rPr>
          <w:sz w:val="24"/>
          <w:szCs w:val="24"/>
        </w:rPr>
        <w:t xml:space="preserve"> ‘n span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atleet</w:t>
      </w:r>
      <w:proofErr w:type="spellEnd"/>
      <w:r>
        <w:rPr>
          <w:sz w:val="24"/>
          <w:szCs w:val="24"/>
        </w:rPr>
        <w:t xml:space="preserve"> net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bene</w:t>
      </w:r>
      <w:proofErr w:type="spellEnd"/>
      <w:r>
        <w:rPr>
          <w:sz w:val="24"/>
          <w:szCs w:val="24"/>
        </w:rPr>
        <w:t xml:space="preserve"> – of </w:t>
      </w:r>
      <w:proofErr w:type="spellStart"/>
      <w:r>
        <w:rPr>
          <w:sz w:val="24"/>
          <w:szCs w:val="24"/>
        </w:rPr>
        <w:t>hardloop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swem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atleet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punte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behaal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saamgevoeg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om</w:t>
      </w:r>
      <w:proofErr w:type="spellEnd"/>
      <w:proofErr w:type="gram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wenners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bepaal</w:t>
      </w:r>
      <w:proofErr w:type="spellEnd"/>
      <w:r>
        <w:rPr>
          <w:sz w:val="24"/>
          <w:szCs w:val="24"/>
        </w:rPr>
        <w:t>!</w:t>
      </w:r>
      <w:r w:rsidR="00B3722D">
        <w:rPr>
          <w:sz w:val="24"/>
          <w:szCs w:val="24"/>
        </w:rPr>
        <w:t xml:space="preserve"> </w:t>
      </w:r>
      <w:proofErr w:type="spellStart"/>
      <w:proofErr w:type="gramStart"/>
      <w:r w:rsidR="00B3722D">
        <w:rPr>
          <w:sz w:val="24"/>
          <w:szCs w:val="24"/>
        </w:rPr>
        <w:t>Vanjaar</w:t>
      </w:r>
      <w:proofErr w:type="spellEnd"/>
      <w:r w:rsidR="00B3722D">
        <w:rPr>
          <w:sz w:val="24"/>
          <w:szCs w:val="24"/>
        </w:rPr>
        <w:t xml:space="preserve"> het </w:t>
      </w:r>
      <w:proofErr w:type="spellStart"/>
      <w:r w:rsidR="00B3722D">
        <w:rPr>
          <w:sz w:val="24"/>
          <w:szCs w:val="24"/>
        </w:rPr>
        <w:t>nie</w:t>
      </w:r>
      <w:proofErr w:type="spellEnd"/>
      <w:r w:rsidR="00B3722D">
        <w:rPr>
          <w:sz w:val="24"/>
          <w:szCs w:val="24"/>
        </w:rPr>
        <w:t xml:space="preserve"> minder </w:t>
      </w:r>
      <w:proofErr w:type="spellStart"/>
      <w:r w:rsidR="00B3722D">
        <w:rPr>
          <w:sz w:val="24"/>
          <w:szCs w:val="24"/>
        </w:rPr>
        <w:t>nie</w:t>
      </w:r>
      <w:proofErr w:type="spellEnd"/>
      <w:r w:rsidR="00B3722D">
        <w:rPr>
          <w:sz w:val="24"/>
          <w:szCs w:val="24"/>
        </w:rPr>
        <w:t xml:space="preserve"> as 35 </w:t>
      </w:r>
      <w:proofErr w:type="spellStart"/>
      <w:r w:rsidR="00B3722D">
        <w:rPr>
          <w:sz w:val="24"/>
          <w:szCs w:val="24"/>
        </w:rPr>
        <w:t>spanne</w:t>
      </w:r>
      <w:proofErr w:type="spellEnd"/>
      <w:r w:rsidR="00B3722D">
        <w:rPr>
          <w:sz w:val="24"/>
          <w:szCs w:val="24"/>
        </w:rPr>
        <w:t xml:space="preserve"> </w:t>
      </w:r>
      <w:proofErr w:type="spellStart"/>
      <w:r w:rsidR="00B3722D">
        <w:rPr>
          <w:sz w:val="24"/>
          <w:szCs w:val="24"/>
        </w:rPr>
        <w:t>deelgeneem</w:t>
      </w:r>
      <w:proofErr w:type="spellEnd"/>
      <w:r w:rsidR="00B3722D">
        <w:rPr>
          <w:sz w:val="24"/>
          <w:szCs w:val="24"/>
        </w:rPr>
        <w:t>.</w:t>
      </w:r>
      <w:proofErr w:type="gramEnd"/>
      <w:r w:rsidR="00B3722D">
        <w:rPr>
          <w:sz w:val="24"/>
          <w:szCs w:val="24"/>
        </w:rPr>
        <w:t xml:space="preserve">  </w:t>
      </w:r>
      <w:proofErr w:type="spellStart"/>
      <w:r w:rsidR="00B3722D">
        <w:rPr>
          <w:sz w:val="24"/>
          <w:szCs w:val="24"/>
        </w:rPr>
        <w:t>Besonders</w:t>
      </w:r>
      <w:proofErr w:type="spellEnd"/>
      <w:r w:rsidR="00B3722D">
        <w:rPr>
          <w:sz w:val="24"/>
          <w:szCs w:val="24"/>
        </w:rPr>
        <w:t xml:space="preserve"> was </w:t>
      </w:r>
      <w:proofErr w:type="spellStart"/>
      <w:r w:rsidR="00B3722D">
        <w:rPr>
          <w:sz w:val="24"/>
          <w:szCs w:val="24"/>
        </w:rPr>
        <w:t>ook</w:t>
      </w:r>
      <w:proofErr w:type="spellEnd"/>
      <w:r w:rsidR="00B3722D">
        <w:rPr>
          <w:sz w:val="24"/>
          <w:szCs w:val="24"/>
        </w:rPr>
        <w:t xml:space="preserve"> die </w:t>
      </w:r>
      <w:proofErr w:type="spellStart"/>
      <w:r w:rsidR="00B3722D">
        <w:rPr>
          <w:sz w:val="24"/>
          <w:szCs w:val="24"/>
        </w:rPr>
        <w:t>feit</w:t>
      </w:r>
      <w:proofErr w:type="spellEnd"/>
      <w:r w:rsidR="00B3722D">
        <w:rPr>
          <w:sz w:val="24"/>
          <w:szCs w:val="24"/>
        </w:rPr>
        <w:t xml:space="preserve"> </w:t>
      </w:r>
      <w:proofErr w:type="spellStart"/>
      <w:r w:rsidR="00B3722D">
        <w:rPr>
          <w:sz w:val="24"/>
          <w:szCs w:val="24"/>
        </w:rPr>
        <w:t>dat</w:t>
      </w:r>
      <w:proofErr w:type="spellEnd"/>
      <w:r w:rsidR="00B3722D">
        <w:rPr>
          <w:sz w:val="24"/>
          <w:szCs w:val="24"/>
        </w:rPr>
        <w:t xml:space="preserve"> ‘n span van </w:t>
      </w:r>
      <w:proofErr w:type="spellStart"/>
      <w:r w:rsidR="00B3722D">
        <w:rPr>
          <w:sz w:val="24"/>
          <w:szCs w:val="24"/>
        </w:rPr>
        <w:t>gestremde</w:t>
      </w:r>
      <w:proofErr w:type="spellEnd"/>
      <w:r w:rsidR="00B3722D">
        <w:rPr>
          <w:sz w:val="24"/>
          <w:szCs w:val="24"/>
        </w:rPr>
        <w:t xml:space="preserve"> </w:t>
      </w:r>
      <w:proofErr w:type="spellStart"/>
      <w:r w:rsidR="00B3722D">
        <w:rPr>
          <w:sz w:val="24"/>
          <w:szCs w:val="24"/>
        </w:rPr>
        <w:t>atlete</w:t>
      </w:r>
      <w:proofErr w:type="spellEnd"/>
      <w:r w:rsidR="00B3722D">
        <w:rPr>
          <w:sz w:val="24"/>
          <w:szCs w:val="24"/>
        </w:rPr>
        <w:t xml:space="preserve"> </w:t>
      </w:r>
      <w:proofErr w:type="spellStart"/>
      <w:r w:rsidR="00B3722D">
        <w:rPr>
          <w:sz w:val="24"/>
          <w:szCs w:val="24"/>
        </w:rPr>
        <w:t>ook</w:t>
      </w:r>
      <w:proofErr w:type="spellEnd"/>
      <w:r w:rsidR="00B3722D">
        <w:rPr>
          <w:sz w:val="24"/>
          <w:szCs w:val="24"/>
        </w:rPr>
        <w:t xml:space="preserve"> </w:t>
      </w:r>
      <w:proofErr w:type="spellStart"/>
      <w:r w:rsidR="00B3722D">
        <w:rPr>
          <w:sz w:val="24"/>
          <w:szCs w:val="24"/>
        </w:rPr>
        <w:t>deelgeneem</w:t>
      </w:r>
      <w:proofErr w:type="spellEnd"/>
      <w:r w:rsidR="00B3722D">
        <w:rPr>
          <w:sz w:val="24"/>
          <w:szCs w:val="24"/>
        </w:rPr>
        <w:t xml:space="preserve"> het!  Die </w:t>
      </w:r>
      <w:proofErr w:type="spellStart"/>
      <w:r w:rsidR="00B3722D">
        <w:rPr>
          <w:sz w:val="24"/>
          <w:szCs w:val="24"/>
        </w:rPr>
        <w:t>uitslae</w:t>
      </w:r>
      <w:proofErr w:type="spellEnd"/>
      <w:r w:rsidR="00B3722D">
        <w:rPr>
          <w:sz w:val="24"/>
          <w:szCs w:val="24"/>
        </w:rPr>
        <w:t xml:space="preserve"> was as </w:t>
      </w:r>
      <w:proofErr w:type="spellStart"/>
      <w:r w:rsidR="00B3722D">
        <w:rPr>
          <w:sz w:val="24"/>
          <w:szCs w:val="24"/>
        </w:rPr>
        <w:t>volg</w:t>
      </w:r>
      <w:proofErr w:type="spellEnd"/>
      <w:r w:rsidR="00B3722D">
        <w:rPr>
          <w:sz w:val="24"/>
          <w:szCs w:val="24"/>
        </w:rPr>
        <w:t xml:space="preserve">: </w:t>
      </w:r>
    </w:p>
    <w:p w:rsidR="00B3722D" w:rsidRDefault="00B3722D" w:rsidP="0043205C">
      <w:pPr>
        <w:rPr>
          <w:sz w:val="24"/>
          <w:szCs w:val="24"/>
        </w:rPr>
      </w:pPr>
    </w:p>
    <w:p w:rsidR="00B3722D" w:rsidRDefault="00B3722D" w:rsidP="0043205C">
      <w:pPr>
        <w:rPr>
          <w:sz w:val="24"/>
          <w:szCs w:val="24"/>
        </w:rPr>
      </w:pPr>
      <w:r w:rsidRPr="00B3722D">
        <w:drawing>
          <wp:inline distT="0" distB="0" distL="0" distR="0" wp14:anchorId="760C0D4D" wp14:editId="47672B33">
            <wp:extent cx="6479540" cy="2512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2D" w:rsidRDefault="00B3722D" w:rsidP="0043205C">
      <w:pPr>
        <w:rPr>
          <w:sz w:val="24"/>
          <w:szCs w:val="24"/>
        </w:rPr>
      </w:pPr>
    </w:p>
    <w:p w:rsidR="00B3722D" w:rsidRDefault="00B3722D" w:rsidP="004320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Foto’s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aangeheg</w:t>
      </w:r>
      <w:proofErr w:type="spellEnd"/>
      <w:r>
        <w:rPr>
          <w:sz w:val="24"/>
          <w:szCs w:val="24"/>
        </w:rPr>
        <w:t>:</w:t>
      </w:r>
    </w:p>
    <w:p w:rsidR="00B3722D" w:rsidRDefault="000769AC" w:rsidP="0043205C">
      <w:pPr>
        <w:rPr>
          <w:sz w:val="24"/>
          <w:szCs w:val="24"/>
        </w:rPr>
      </w:pPr>
      <w:r>
        <w:rPr>
          <w:sz w:val="24"/>
          <w:szCs w:val="24"/>
        </w:rPr>
        <w:t>0292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Al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deelgeneem</w:t>
      </w:r>
      <w:proofErr w:type="spellEnd"/>
      <w:r>
        <w:rPr>
          <w:sz w:val="24"/>
          <w:szCs w:val="24"/>
        </w:rPr>
        <w:t xml:space="preserve"> het</w:t>
      </w:r>
    </w:p>
    <w:p w:rsidR="000769AC" w:rsidRDefault="000769AC" w:rsidP="0043205C">
      <w:pPr>
        <w:rPr>
          <w:sz w:val="24"/>
          <w:szCs w:val="24"/>
        </w:rPr>
      </w:pPr>
      <w:r>
        <w:rPr>
          <w:sz w:val="24"/>
          <w:szCs w:val="24"/>
        </w:rPr>
        <w:t>0321 -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 </w:t>
      </w:r>
      <w:proofErr w:type="spellStart"/>
      <w:r>
        <w:rPr>
          <w:sz w:val="24"/>
          <w:szCs w:val="24"/>
        </w:rPr>
        <w:t>wenners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vlnr</w:t>
      </w:r>
      <w:proofErr w:type="spellEnd"/>
      <w:r>
        <w:rPr>
          <w:sz w:val="24"/>
          <w:szCs w:val="24"/>
        </w:rPr>
        <w:t xml:space="preserve">:  Chris van Wyk en Llewellyn </w:t>
      </w:r>
      <w:proofErr w:type="spellStart"/>
      <w:r>
        <w:rPr>
          <w:sz w:val="24"/>
          <w:szCs w:val="24"/>
        </w:rPr>
        <w:t>Viljoen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tweede</w:t>
      </w:r>
      <w:proofErr w:type="spellEnd"/>
      <w:r>
        <w:rPr>
          <w:sz w:val="24"/>
          <w:szCs w:val="24"/>
        </w:rPr>
        <w:t xml:space="preserve">]; </w:t>
      </w:r>
      <w:proofErr w:type="spellStart"/>
      <w:r>
        <w:rPr>
          <w:sz w:val="24"/>
          <w:szCs w:val="24"/>
        </w:rPr>
        <w:t>Johans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Elmé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Viljoen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wenners</w:t>
      </w:r>
      <w:proofErr w:type="spellEnd"/>
      <w:r>
        <w:rPr>
          <w:sz w:val="24"/>
          <w:szCs w:val="24"/>
        </w:rPr>
        <w:t xml:space="preserve">]; Bianca le Grange en Francois </w:t>
      </w:r>
      <w:proofErr w:type="spellStart"/>
      <w:r>
        <w:rPr>
          <w:sz w:val="24"/>
          <w:szCs w:val="24"/>
        </w:rPr>
        <w:t>Mqwassie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derde</w:t>
      </w:r>
      <w:proofErr w:type="spellEnd"/>
      <w:r>
        <w:rPr>
          <w:sz w:val="24"/>
          <w:szCs w:val="24"/>
        </w:rPr>
        <w:t>].</w:t>
      </w:r>
    </w:p>
    <w:p w:rsidR="000769AC" w:rsidRDefault="000769AC" w:rsidP="0043205C">
      <w:pPr>
        <w:rPr>
          <w:sz w:val="24"/>
          <w:szCs w:val="24"/>
        </w:rPr>
      </w:pPr>
    </w:p>
    <w:p w:rsidR="000769AC" w:rsidRDefault="000769AC" w:rsidP="004320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Eerskomende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Dinsdag</w:t>
      </w:r>
      <w:proofErr w:type="spellEnd"/>
      <w:r>
        <w:rPr>
          <w:sz w:val="24"/>
          <w:szCs w:val="24"/>
        </w:rPr>
        <w:t xml:space="preserve">, 24 </w:t>
      </w:r>
      <w:proofErr w:type="spellStart"/>
      <w:r>
        <w:rPr>
          <w:sz w:val="24"/>
          <w:szCs w:val="24"/>
        </w:rPr>
        <w:t>Januarie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die SWD </w:t>
      </w:r>
      <w:proofErr w:type="spellStart"/>
      <w:r>
        <w:rPr>
          <w:sz w:val="24"/>
          <w:szCs w:val="24"/>
        </w:rPr>
        <w:t>Proewebyeenkoms</w:t>
      </w:r>
      <w:proofErr w:type="spellEnd"/>
      <w:r>
        <w:rPr>
          <w:sz w:val="24"/>
          <w:szCs w:val="24"/>
        </w:rPr>
        <w:t xml:space="preserve"> op Oudtshoorn </w:t>
      </w:r>
      <w:proofErr w:type="spellStart"/>
      <w:r>
        <w:rPr>
          <w:sz w:val="24"/>
          <w:szCs w:val="24"/>
        </w:rPr>
        <w:t>plaas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spanne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die HIGHGATE-</w:t>
      </w:r>
      <w:proofErr w:type="spellStart"/>
      <w:r>
        <w:rPr>
          <w:sz w:val="24"/>
          <w:szCs w:val="24"/>
        </w:rPr>
        <w:t>byeenkoms</w:t>
      </w:r>
      <w:proofErr w:type="spellEnd"/>
      <w:r>
        <w:rPr>
          <w:sz w:val="24"/>
          <w:szCs w:val="24"/>
        </w:rPr>
        <w:t xml:space="preserve"> op 4 </w:t>
      </w:r>
      <w:proofErr w:type="spellStart"/>
      <w:r>
        <w:rPr>
          <w:sz w:val="24"/>
          <w:szCs w:val="24"/>
        </w:rPr>
        <w:t>Februarie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deelneem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 word.</w:t>
      </w:r>
    </w:p>
    <w:p w:rsidR="000769AC" w:rsidRDefault="000769AC" w:rsidP="0043205C">
      <w:pPr>
        <w:rPr>
          <w:sz w:val="24"/>
          <w:szCs w:val="24"/>
        </w:rPr>
      </w:pPr>
    </w:p>
    <w:p w:rsidR="000769AC" w:rsidRDefault="000769AC" w:rsidP="0043205C">
      <w:pPr>
        <w:rPr>
          <w:sz w:val="24"/>
          <w:szCs w:val="24"/>
        </w:rPr>
      </w:pPr>
    </w:p>
    <w:p w:rsidR="000769AC" w:rsidRDefault="000769AC" w:rsidP="0043205C">
      <w:pPr>
        <w:rPr>
          <w:sz w:val="24"/>
          <w:szCs w:val="24"/>
        </w:rPr>
      </w:pPr>
      <w:r>
        <w:rPr>
          <w:sz w:val="24"/>
          <w:szCs w:val="24"/>
        </w:rPr>
        <w:t>Dave van der Walt</w:t>
      </w:r>
    </w:p>
    <w:p w:rsidR="000769AC" w:rsidRPr="0043205C" w:rsidRDefault="000769AC" w:rsidP="0043205C">
      <w:pPr>
        <w:rPr>
          <w:sz w:val="24"/>
          <w:szCs w:val="24"/>
        </w:rPr>
      </w:pPr>
      <w:r>
        <w:rPr>
          <w:sz w:val="24"/>
          <w:szCs w:val="24"/>
        </w:rPr>
        <w:t>082-7734901</w:t>
      </w:r>
      <w:bookmarkStart w:id="0" w:name="_GoBack"/>
      <w:bookmarkEnd w:id="0"/>
    </w:p>
    <w:sectPr w:rsidR="000769AC" w:rsidRPr="0043205C" w:rsidSect="00984843">
      <w:headerReference w:type="default" r:id="rId9"/>
      <w:footerReference w:type="default" r:id="rId10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r>
        <w:separator/>
      </w:r>
    </w:p>
  </w:endnote>
  <w:endnote w:type="continuationSeparator" w:id="0">
    <w:p w:rsidR="0054379E" w:rsidRDefault="0054379E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B1259D">
    <w:pPr>
      <w:pStyle w:val="Footer"/>
      <w:rPr>
        <w:b/>
        <w:i/>
      </w:rPr>
    </w:pPr>
    <w:r>
      <w:rPr>
        <w:b/>
        <w:i/>
      </w:rPr>
      <w:t xml:space="preserve">                                                   </w:t>
    </w:r>
    <w:r w:rsidRPr="00B1259D">
      <w:rPr>
        <w:b/>
        <w:i/>
      </w:rPr>
      <w:t>The Better Together Sponsor</w:t>
    </w:r>
    <w:r>
      <w:rPr>
        <w:b/>
        <w:i/>
      </w:rPr>
      <w:t xml:space="preserve">   </w:t>
    </w:r>
    <w:r>
      <w:rPr>
        <w:noProof/>
        <w:lang w:val="en-ZA" w:eastAsia="en-ZA"/>
      </w:rPr>
      <w:drawing>
        <wp:inline distT="0" distB="0" distL="0" distR="0" wp14:anchorId="63B3C0D6" wp14:editId="01F9B853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r>
        <w:separator/>
      </w:r>
    </w:p>
  </w:footnote>
  <w:footnote w:type="continuationSeparator" w:id="0">
    <w:p w:rsidR="0054379E" w:rsidRDefault="0054379E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1B7E36D6" wp14:editId="540A7CC4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7C1EB8">
      <w:t xml:space="preserve">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val="en-ZA" w:eastAsia="en-ZA"/>
      </w:rPr>
      <w:drawing>
        <wp:inline distT="0" distB="0" distL="0" distR="0" wp14:anchorId="316160EB" wp14:editId="7FCFD88E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0769AC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769AC"/>
    <w:rsid w:val="00177E36"/>
    <w:rsid w:val="001D04FF"/>
    <w:rsid w:val="00213C63"/>
    <w:rsid w:val="002622CA"/>
    <w:rsid w:val="00273A4A"/>
    <w:rsid w:val="00284FC2"/>
    <w:rsid w:val="0028607F"/>
    <w:rsid w:val="002C5B60"/>
    <w:rsid w:val="002F329B"/>
    <w:rsid w:val="003000A3"/>
    <w:rsid w:val="003203BB"/>
    <w:rsid w:val="0043205C"/>
    <w:rsid w:val="00436362"/>
    <w:rsid w:val="00462FEA"/>
    <w:rsid w:val="0054379E"/>
    <w:rsid w:val="0069597B"/>
    <w:rsid w:val="006D3667"/>
    <w:rsid w:val="007142F7"/>
    <w:rsid w:val="007B1AA8"/>
    <w:rsid w:val="007C1EB8"/>
    <w:rsid w:val="007D45CE"/>
    <w:rsid w:val="007D6AA2"/>
    <w:rsid w:val="007F2340"/>
    <w:rsid w:val="00807C4C"/>
    <w:rsid w:val="00923371"/>
    <w:rsid w:val="00965093"/>
    <w:rsid w:val="00973F88"/>
    <w:rsid w:val="00984843"/>
    <w:rsid w:val="009F31CD"/>
    <w:rsid w:val="00A44CB4"/>
    <w:rsid w:val="00A90502"/>
    <w:rsid w:val="00AC2E39"/>
    <w:rsid w:val="00B1259D"/>
    <w:rsid w:val="00B369D4"/>
    <w:rsid w:val="00B3722D"/>
    <w:rsid w:val="00CF19E5"/>
    <w:rsid w:val="00D21379"/>
    <w:rsid w:val="00DB613E"/>
    <w:rsid w:val="00DC3587"/>
    <w:rsid w:val="00E1177E"/>
    <w:rsid w:val="00F47F9E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4</cp:revision>
  <cp:lastPrinted>2016-01-24T09:27:00Z</cp:lastPrinted>
  <dcterms:created xsi:type="dcterms:W3CDTF">2017-01-18T06:54:00Z</dcterms:created>
  <dcterms:modified xsi:type="dcterms:W3CDTF">2017-01-18T07:09:00Z</dcterms:modified>
</cp:coreProperties>
</file>